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DD5" w:rsidRPr="006511FD" w:rsidRDefault="00367DD5" w:rsidP="00367D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6511F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p w:rsidR="00367DD5" w:rsidRDefault="00367DD5" w:rsidP="00367D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1FD">
        <w:rPr>
          <w:rFonts w:ascii="Times New Roman" w:hAnsi="Times New Roman" w:cs="Times New Roman"/>
          <w:b/>
          <w:sz w:val="24"/>
          <w:szCs w:val="24"/>
        </w:rPr>
        <w:t>«</w:t>
      </w:r>
      <w:r w:rsidR="00524BBF">
        <w:rPr>
          <w:rFonts w:ascii="Times New Roman" w:hAnsi="Times New Roman" w:cs="Times New Roman"/>
          <w:b/>
          <w:sz w:val="24"/>
          <w:szCs w:val="24"/>
        </w:rPr>
        <w:t>В мире профессий</w:t>
      </w:r>
      <w:r w:rsidRPr="006511FD">
        <w:rPr>
          <w:rFonts w:ascii="Times New Roman" w:hAnsi="Times New Roman" w:cs="Times New Roman"/>
          <w:b/>
          <w:sz w:val="24"/>
          <w:szCs w:val="24"/>
        </w:rPr>
        <w:t>».</w:t>
      </w:r>
    </w:p>
    <w:p w:rsidR="00665C46" w:rsidRPr="00F572AC" w:rsidRDefault="00367DD5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367DD5">
        <w:t>1.</w:t>
      </w:r>
      <w:r w:rsidR="00665C46" w:rsidRPr="00665C4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665C46"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Программа   внеурочной   деятельности   разработана   для   </w:t>
      </w:r>
      <w:r w:rsidR="00665C4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занятий   с   обучающимися   1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классов в соответствии с новыми требованиями ФГОС ООО.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Основными   особенностями   ребенка   младшего   школьного   возраста   являются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любознательность, познавательный интерес, открытость внешнему миру. Поэтому перед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начальной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школой   стоит   увлекате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льная   и   сложная   задача: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определить   роль   и   место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="00524BB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профориентационной</w:t>
      </w:r>
      <w:proofErr w:type="spellEnd"/>
      <w:r w:rsidR="00524BB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 работы и проектной деятельности.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 Чтобы ребёнок осознанно сделал свой выбор во взрослой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жизни,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его   надо   познакомить   с   максимальн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ым   количеством   профессий,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начиная   с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ближнего окружения,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т.   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е.   с   профессиями   людей,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хорошо   знаком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ых,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чей   труд   дети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наблюдают   изо   дня   в   ден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ь.   Ознакомление   с   миром профессий,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их   социальной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значимостью и содержанием есть немаловажная составляющая системного знания.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Программа внеурочной деятельности «</w:t>
      </w:r>
      <w:r w:rsidR="00524BB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 мире профессий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»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 обеспечивает знакомство с разнообразием профессий уже на начальной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ступени   обучения,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а   также   в   силу   возрастных   возможностей   младших   школьников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обеспечивает   условия   -   исследовать   способности   обучающихся   применительно   к</w:t>
      </w:r>
    </w:p>
    <w:p w:rsidR="00665C46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рассматриваемой профессии.</w:t>
      </w:r>
    </w:p>
    <w:p w:rsidR="003A5BEB" w:rsidRDefault="003A5BEB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65C46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Актуальность </w:t>
      </w: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курса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 продиктована следующими открывающимися возможностями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для учащихся: расширить свой кругозор, представления о мире профессий, исследовать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свои способности применительно к рассматриваемой профессии, тренировать различные</w:t>
      </w:r>
    </w:p>
    <w:p w:rsidR="00665C46" w:rsidRDefault="00524BBF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виды своих способностей, в том числе в проектной деятельности.</w:t>
      </w:r>
    </w:p>
    <w:p w:rsidR="003A5BEB" w:rsidRPr="00F572AC" w:rsidRDefault="003A5BEB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Цель программы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 – ознакомление 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 миром профессий, их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 значимостью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и   содержанием;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развитие   познавательных   способностей   учащихся   на   основе   создания</w:t>
      </w:r>
    </w:p>
    <w:p w:rsidR="00665C46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максимально разнообразн</w:t>
      </w:r>
      <w:r w:rsidR="00524BBF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ых впечатлений о мире профессий, ознакомление с проектной деятельностью.</w:t>
      </w:r>
    </w:p>
    <w:p w:rsidR="003A5BEB" w:rsidRPr="00F572AC" w:rsidRDefault="003A5BEB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Задачи программы: 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7"/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познакомить обучающихся с разнообразием мира профессий; 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7"/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развивать   интерес   к   трудовой   и   профессиональной   деятельности   у   младших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школьников;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7"/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содействовать   приобретению   обучающимися   желания   овладеть   какой-либо</w:t>
      </w:r>
    </w:p>
    <w:p w:rsidR="00665C46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профессией;</w:t>
      </w:r>
    </w:p>
    <w:p w:rsidR="00665C46" w:rsidRDefault="00524BBF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7"/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665C46"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формировать положительное 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отношение к труду и людям труда;</w:t>
      </w:r>
    </w:p>
    <w:p w:rsidR="00524BBF" w:rsidRDefault="00524BBF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7"/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познакомить с проектной </w:t>
      </w:r>
      <w:proofErr w:type="spellStart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деятельнстью</w:t>
      </w:r>
      <w:proofErr w:type="spell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</w:p>
    <w:p w:rsidR="00524BBF" w:rsidRDefault="00524BBF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3A5BEB" w:rsidRPr="00F572AC" w:rsidRDefault="003A5BEB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665C46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Используемая литература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3A5BEB" w:rsidRPr="00F155B3" w:rsidRDefault="003A5BEB" w:rsidP="003A5BE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Багрова О.Е., </w:t>
      </w:r>
      <w:proofErr w:type="spellStart"/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Федоркина</w:t>
      </w:r>
      <w:proofErr w:type="spellEnd"/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Н.Г. Введение в мир профессий. Классные часы, игры, конк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урсы. 1-4 классы: Волгоград, 201</w:t>
      </w: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9 г.</w:t>
      </w:r>
    </w:p>
    <w:p w:rsidR="003A5BEB" w:rsidRPr="00F155B3" w:rsidRDefault="003A5BEB" w:rsidP="003A5BE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Сухаревская Е.Ю. «Мир профессий»: Ростов-на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Дону, издательство ИПК и ПРО,201</w:t>
      </w: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8 г</w:t>
      </w:r>
    </w:p>
    <w:p w:rsidR="003A5BEB" w:rsidRPr="00F155B3" w:rsidRDefault="003A5BEB" w:rsidP="003A5BE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Психология. Учебное пособие для начальной </w:t>
      </w:r>
      <w:proofErr w:type="gramStart"/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школы./</w:t>
      </w:r>
      <w:proofErr w:type="gramEnd"/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под ред. проф. Дубровиной И.В. /: Мос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ква,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Гардарика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 2018</w:t>
      </w: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г.</w:t>
      </w:r>
    </w:p>
    <w:p w:rsidR="003A5BEB" w:rsidRPr="00F155B3" w:rsidRDefault="003A5BEB" w:rsidP="003A5BE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интеллектуальных способностей школьника. Тихомирова Л.Ф., Яр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ославль, «Академия развития» 2016</w:t>
      </w: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г.</w:t>
      </w:r>
    </w:p>
    <w:p w:rsidR="003A5BEB" w:rsidRPr="00F155B3" w:rsidRDefault="003A5BEB" w:rsidP="003A5BE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творческого мышления детей. Симановский А.Э.: Яр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ославль, «Академия развития» 2016</w:t>
      </w: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г.</w:t>
      </w:r>
    </w:p>
    <w:p w:rsidR="00665C46" w:rsidRPr="003A5BEB" w:rsidRDefault="003A5BEB" w:rsidP="00665C4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Сборник тестов и упражнений для развития ваших творческих способностей. </w:t>
      </w:r>
      <w:proofErr w:type="spellStart"/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окурова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Н.: Москва, «ИМПЭТО» 2015.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367DD5" w:rsidRPr="00665C46" w:rsidRDefault="00367DD5" w:rsidP="00665C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рассчитана на 1 год обучения. </w:t>
      </w:r>
      <w:r w:rsidRPr="00367DD5">
        <w:rPr>
          <w:rFonts w:ascii="Times New Roman" w:hAnsi="Times New Roman" w:cs="Times New Roman"/>
          <w:sz w:val="24"/>
          <w:szCs w:val="24"/>
        </w:rPr>
        <w:tab/>
      </w:r>
    </w:p>
    <w:p w:rsidR="00367DD5" w:rsidRPr="00367DD5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Из расчёта 1 час в неделю, 1 класс – 33 часа.</w:t>
      </w:r>
    </w:p>
    <w:p w:rsidR="00367DD5" w:rsidRPr="00367DD5" w:rsidRDefault="00367DD5" w:rsidP="00367DD5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67DD5" w:rsidRPr="00367DD5" w:rsidRDefault="00367DD5" w:rsidP="00367D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67DD5" w:rsidRPr="00367DD5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b/>
          <w:sz w:val="24"/>
          <w:szCs w:val="24"/>
        </w:rPr>
        <w:t>3.Рабочая программа включает следующие компоненты:</w:t>
      </w:r>
    </w:p>
    <w:p w:rsidR="00367DD5" w:rsidRPr="00367DD5" w:rsidRDefault="00367DD5" w:rsidP="00367DD5">
      <w:pPr>
        <w:rPr>
          <w:rFonts w:ascii="Times New Roman" w:hAnsi="Times New Roman" w:cs="Times New Roman"/>
          <w:b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1.Титульный лист</w:t>
      </w:r>
    </w:p>
    <w:p w:rsidR="00367DD5" w:rsidRPr="00367DD5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2.Пояснительная записка</w:t>
      </w:r>
    </w:p>
    <w:p w:rsidR="00367DD5" w:rsidRPr="00367DD5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   2.1. </w:t>
      </w:r>
      <w:r w:rsidRPr="00367D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7DD5">
        <w:rPr>
          <w:rFonts w:ascii="Times New Roman" w:hAnsi="Times New Roman" w:cs="Times New Roman"/>
          <w:bCs/>
          <w:sz w:val="24"/>
          <w:szCs w:val="24"/>
        </w:rPr>
        <w:t>Место предмета в базисном учебном плане</w:t>
      </w:r>
    </w:p>
    <w:p w:rsidR="00367DD5" w:rsidRPr="00367DD5" w:rsidRDefault="00367DD5" w:rsidP="00367DD5">
      <w:pPr>
        <w:rPr>
          <w:rFonts w:ascii="Times New Roman" w:hAnsi="Times New Roman" w:cs="Times New Roman"/>
          <w:b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2.2</w:t>
      </w:r>
      <w:r w:rsidR="00665C46">
        <w:rPr>
          <w:rFonts w:ascii="Times New Roman" w:hAnsi="Times New Roman" w:cs="Times New Roman"/>
          <w:bCs/>
          <w:sz w:val="24"/>
          <w:szCs w:val="24"/>
        </w:rPr>
        <w:t>.</w:t>
      </w: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Используемый учебно-методический</w:t>
      </w:r>
      <w:r w:rsidR="008E27C6">
        <w:rPr>
          <w:rFonts w:ascii="Times New Roman" w:hAnsi="Times New Roman" w:cs="Times New Roman"/>
          <w:bCs/>
          <w:sz w:val="24"/>
          <w:szCs w:val="24"/>
        </w:rPr>
        <w:t xml:space="preserve"> комплект, включая электронные </w:t>
      </w:r>
      <w:r w:rsidRPr="00367DD5">
        <w:rPr>
          <w:rFonts w:ascii="Times New Roman" w:hAnsi="Times New Roman" w:cs="Times New Roman"/>
          <w:bCs/>
          <w:sz w:val="24"/>
          <w:szCs w:val="24"/>
        </w:rPr>
        <w:t>ресурсы</w:t>
      </w:r>
    </w:p>
    <w:p w:rsidR="00367DD5" w:rsidRPr="00367DD5" w:rsidRDefault="00367DD5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2.3</w:t>
      </w:r>
      <w:r w:rsidR="00665C46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67DD5">
        <w:rPr>
          <w:rFonts w:ascii="Times New Roman" w:hAnsi="Times New Roman" w:cs="Times New Roman"/>
          <w:iCs/>
          <w:sz w:val="24"/>
          <w:szCs w:val="24"/>
        </w:rPr>
        <w:t>Планируемые результаты изучения программы</w:t>
      </w:r>
    </w:p>
    <w:p w:rsidR="00367DD5" w:rsidRPr="00367DD5" w:rsidRDefault="00367DD5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67DD5" w:rsidRPr="00367DD5" w:rsidRDefault="00367DD5" w:rsidP="00367DD5">
      <w:pPr>
        <w:spacing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iCs/>
          <w:sz w:val="24"/>
          <w:szCs w:val="24"/>
        </w:rPr>
        <w:t xml:space="preserve">   2.4</w:t>
      </w:r>
      <w:r w:rsidR="00665C46">
        <w:rPr>
          <w:rFonts w:ascii="Times New Roman" w:hAnsi="Times New Roman" w:cs="Times New Roman"/>
          <w:iCs/>
          <w:sz w:val="24"/>
          <w:szCs w:val="24"/>
        </w:rPr>
        <w:t>.</w:t>
      </w:r>
      <w:r w:rsidRPr="00367DD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67DD5">
        <w:rPr>
          <w:rFonts w:ascii="Times New Roman" w:hAnsi="Times New Roman" w:cs="Times New Roman"/>
          <w:sz w:val="24"/>
          <w:szCs w:val="24"/>
        </w:rPr>
        <w:t xml:space="preserve">Форма и периодичность </w:t>
      </w:r>
      <w:r w:rsidR="008E27C6">
        <w:rPr>
          <w:rFonts w:ascii="Times New Roman" w:hAnsi="Times New Roman" w:cs="Times New Roman"/>
          <w:sz w:val="24"/>
          <w:szCs w:val="24"/>
        </w:rPr>
        <w:t xml:space="preserve">текущего контроля успеваемости </w:t>
      </w:r>
      <w:r w:rsidRPr="00367DD5">
        <w:rPr>
          <w:rFonts w:ascii="Times New Roman" w:hAnsi="Times New Roman" w:cs="Times New Roman"/>
          <w:sz w:val="24"/>
          <w:szCs w:val="24"/>
        </w:rPr>
        <w:t>обучающихся</w:t>
      </w:r>
    </w:p>
    <w:p w:rsidR="00367DD5" w:rsidRPr="00367DD5" w:rsidRDefault="00367DD5" w:rsidP="00367D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7DD5" w:rsidRPr="00367DD5" w:rsidRDefault="00665C46" w:rsidP="00367DD5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="00367DD5"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3.Содержание учебного предмета, курса.</w:t>
      </w:r>
    </w:p>
    <w:p w:rsidR="00367DD5" w:rsidRPr="00367DD5" w:rsidRDefault="00367DD5" w:rsidP="00367DD5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367DD5" w:rsidRPr="00367DD5" w:rsidRDefault="00665C46" w:rsidP="00367DD5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="00367DD5"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4.Календарно-тематическое планирование.</w:t>
      </w:r>
    </w:p>
    <w:p w:rsidR="00367DD5" w:rsidRPr="00367DD5" w:rsidRDefault="00367DD5" w:rsidP="00367D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7DD5" w:rsidRPr="00367DD5" w:rsidRDefault="00665C46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  <w:lang w:bidi="en-US"/>
        </w:rPr>
      </w:pPr>
      <w:r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    </w:t>
      </w:r>
      <w:r w:rsidR="00D4106A">
        <w:rPr>
          <w:rFonts w:ascii="Times New Roman" w:hAnsi="Times New Roman" w:cs="Times New Roman"/>
          <w:iCs/>
          <w:sz w:val="24"/>
          <w:szCs w:val="24"/>
          <w:lang w:bidi="en-US"/>
        </w:rPr>
        <w:t>5. Сос</w:t>
      </w:r>
      <w:r w:rsidR="00524BBF">
        <w:rPr>
          <w:rFonts w:ascii="Times New Roman" w:hAnsi="Times New Roman" w:cs="Times New Roman"/>
          <w:iCs/>
          <w:sz w:val="24"/>
          <w:szCs w:val="24"/>
          <w:lang w:bidi="en-US"/>
        </w:rPr>
        <w:t>тавитель: Миргазова Е</w:t>
      </w:r>
      <w:r w:rsidR="00D4106A">
        <w:rPr>
          <w:rFonts w:ascii="Times New Roman" w:hAnsi="Times New Roman" w:cs="Times New Roman"/>
          <w:iCs/>
          <w:sz w:val="24"/>
          <w:szCs w:val="24"/>
          <w:lang w:bidi="en-US"/>
        </w:rPr>
        <w:t>.</w:t>
      </w:r>
      <w:r w:rsidR="00524BBF">
        <w:rPr>
          <w:rFonts w:ascii="Times New Roman" w:hAnsi="Times New Roman" w:cs="Times New Roman"/>
          <w:iCs/>
          <w:sz w:val="24"/>
          <w:szCs w:val="24"/>
          <w:lang w:bidi="en-US"/>
        </w:rPr>
        <w:t>А.</w:t>
      </w:r>
      <w:bookmarkStart w:id="0" w:name="_GoBack"/>
      <w:bookmarkEnd w:id="0"/>
    </w:p>
    <w:p w:rsidR="00367DD5" w:rsidRPr="00367DD5" w:rsidRDefault="00367DD5" w:rsidP="00367DD5">
      <w:pPr>
        <w:rPr>
          <w:rFonts w:ascii="Times New Roman" w:hAnsi="Times New Roman" w:cs="Times New Roman"/>
          <w:bCs/>
          <w:sz w:val="24"/>
          <w:szCs w:val="24"/>
        </w:rPr>
      </w:pPr>
    </w:p>
    <w:p w:rsidR="00367DD5" w:rsidRPr="00367DD5" w:rsidRDefault="00367DD5" w:rsidP="00367D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67DD5" w:rsidRPr="00367DD5" w:rsidRDefault="00367DD5" w:rsidP="00367D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67DD5" w:rsidRPr="006511FD" w:rsidRDefault="00367DD5" w:rsidP="00367DD5">
      <w:pPr>
        <w:rPr>
          <w:rFonts w:ascii="Times New Roman" w:hAnsi="Times New Roman" w:cs="Times New Roman"/>
          <w:sz w:val="24"/>
          <w:szCs w:val="24"/>
        </w:rPr>
      </w:pPr>
    </w:p>
    <w:p w:rsidR="00A64FDC" w:rsidRDefault="00A64FDC"/>
    <w:sectPr w:rsidR="00A64FDC" w:rsidSect="00A64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20989"/>
    <w:multiLevelType w:val="multilevel"/>
    <w:tmpl w:val="F8440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DD5"/>
    <w:rsid w:val="00367DD5"/>
    <w:rsid w:val="003A5BEB"/>
    <w:rsid w:val="00524BBF"/>
    <w:rsid w:val="00665C46"/>
    <w:rsid w:val="008E27C6"/>
    <w:rsid w:val="00A64FDC"/>
    <w:rsid w:val="00D41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700CC3-5468-4229-8C36-CC06619C4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67D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309</dc:creator>
  <cp:lastModifiedBy>Ученик</cp:lastModifiedBy>
  <cp:revision>2</cp:revision>
  <dcterms:created xsi:type="dcterms:W3CDTF">2025-09-08T16:15:00Z</dcterms:created>
  <dcterms:modified xsi:type="dcterms:W3CDTF">2025-09-08T16:15:00Z</dcterms:modified>
</cp:coreProperties>
</file>